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A26FC1B" w14:textId="2E12ECCD" w:rsidR="00E82E8C" w:rsidRPr="00E82E8C" w:rsidRDefault="00E82E8C" w:rsidP="00B31083">
      <w:pPr>
        <w:rPr>
          <w:rFonts w:asciiTheme="majorHAnsi" w:hAnsiTheme="majorHAnsi"/>
          <w:color w:val="808080" w:themeColor="background1" w:themeShade="80"/>
        </w:rPr>
      </w:pPr>
      <w:r w:rsidRPr="00E82E8C">
        <w:rPr>
          <w:rFonts w:asciiTheme="majorHAnsi" w:hAnsiTheme="majorHAnsi"/>
          <w:color w:val="808080" w:themeColor="background1" w:themeShade="80"/>
        </w:rPr>
        <w:t xml:space="preserve">Esther </w:t>
      </w:r>
      <w:proofErr w:type="spellStart"/>
      <w:r w:rsidRPr="00E82E8C">
        <w:rPr>
          <w:rFonts w:asciiTheme="majorHAnsi" w:hAnsiTheme="majorHAnsi"/>
          <w:color w:val="808080" w:themeColor="background1" w:themeShade="80"/>
        </w:rPr>
        <w:t>Rolinson</w:t>
      </w:r>
      <w:proofErr w:type="spellEnd"/>
      <w:r w:rsidRPr="00E82E8C">
        <w:rPr>
          <w:rFonts w:asciiTheme="majorHAnsi" w:hAnsiTheme="majorHAnsi"/>
          <w:color w:val="808080" w:themeColor="background1" w:themeShade="80"/>
        </w:rPr>
        <w:t xml:space="preserve"> Images Captions: </w:t>
      </w:r>
    </w:p>
    <w:p w14:paraId="44A2A14D" w14:textId="77777777" w:rsidR="00E82E8C" w:rsidRPr="00E82E8C" w:rsidRDefault="00E82E8C" w:rsidP="00B31083">
      <w:pPr>
        <w:rPr>
          <w:rFonts w:asciiTheme="majorHAnsi" w:hAnsiTheme="majorHAnsi"/>
          <w:i/>
        </w:rPr>
      </w:pPr>
    </w:p>
    <w:p w14:paraId="45D165A7" w14:textId="6ED79FA0" w:rsidR="00B31083" w:rsidRPr="00E82E8C" w:rsidRDefault="00B31083" w:rsidP="00B31083">
      <w:pPr>
        <w:rPr>
          <w:rFonts w:asciiTheme="majorHAnsi" w:hAnsiTheme="majorHAnsi"/>
          <w:bCs/>
        </w:rPr>
      </w:pPr>
      <w:r w:rsidRPr="00E82E8C">
        <w:rPr>
          <w:rFonts w:asciiTheme="majorHAnsi" w:hAnsiTheme="majorHAnsi"/>
          <w:i/>
        </w:rPr>
        <w:t xml:space="preserve">Align </w:t>
      </w:r>
      <w:r w:rsidRPr="00E82E8C">
        <w:rPr>
          <w:rFonts w:asciiTheme="majorHAnsi" w:hAnsiTheme="majorHAnsi"/>
          <w:bCs/>
        </w:rPr>
        <w:t>(2006)</w:t>
      </w:r>
      <w:r w:rsidR="00E82E8C" w:rsidRPr="00E82E8C">
        <w:rPr>
          <w:rFonts w:asciiTheme="majorHAnsi" w:hAnsiTheme="majorHAnsi"/>
          <w:bCs/>
        </w:rPr>
        <w:t xml:space="preserve"> Public artwork, </w:t>
      </w:r>
      <w:r w:rsidR="00E82E8C" w:rsidRPr="00E82E8C">
        <w:rPr>
          <w:rFonts w:asciiTheme="majorHAnsi" w:hAnsiTheme="majorHAnsi"/>
        </w:rPr>
        <w:t>a</w:t>
      </w:r>
      <w:r w:rsidR="00E82E8C" w:rsidRPr="00E82E8C">
        <w:rPr>
          <w:rFonts w:asciiTheme="majorHAnsi" w:hAnsiTheme="majorHAnsi"/>
        </w:rPr>
        <w:t>nimated LED channels</w:t>
      </w:r>
      <w:r w:rsidR="00E82E8C" w:rsidRPr="00E82E8C">
        <w:rPr>
          <w:rFonts w:asciiTheme="majorHAnsi" w:hAnsiTheme="majorHAnsi"/>
          <w:bCs/>
        </w:rPr>
        <w:t xml:space="preserve">, </w:t>
      </w:r>
      <w:r w:rsidR="00E82E8C" w:rsidRPr="00E82E8C">
        <w:rPr>
          <w:rFonts w:asciiTheme="majorHAnsi" w:hAnsiTheme="majorHAnsi"/>
        </w:rPr>
        <w:t>Lewes Library.</w:t>
      </w:r>
      <w:r w:rsidR="00E82E8C" w:rsidRPr="00E82E8C">
        <w:rPr>
          <w:rFonts w:asciiTheme="majorHAnsi" w:hAnsiTheme="majorHAnsi"/>
          <w:i/>
        </w:rPr>
        <w:t xml:space="preserve"> </w:t>
      </w:r>
    </w:p>
    <w:p w14:paraId="2AA48ECD" w14:textId="77777777" w:rsidR="00B31083" w:rsidRPr="00E82E8C" w:rsidRDefault="00B31083" w:rsidP="00B31083">
      <w:pPr>
        <w:rPr>
          <w:rFonts w:asciiTheme="majorHAnsi" w:hAnsiTheme="majorHAnsi"/>
          <w:i/>
        </w:rPr>
      </w:pPr>
      <w:bookmarkStart w:id="0" w:name="_GoBack"/>
      <w:bookmarkEnd w:id="0"/>
    </w:p>
    <w:p w14:paraId="4C1CE7AF" w14:textId="77777777" w:rsidR="00B31083" w:rsidRPr="00E82E8C" w:rsidRDefault="00B31083" w:rsidP="00B31083">
      <w:pPr>
        <w:rPr>
          <w:rFonts w:asciiTheme="majorHAnsi" w:hAnsiTheme="majorHAnsi"/>
        </w:rPr>
      </w:pPr>
      <w:r w:rsidRPr="00E82E8C">
        <w:rPr>
          <w:rFonts w:asciiTheme="majorHAnsi" w:hAnsiTheme="majorHAnsi"/>
          <w:i/>
        </w:rPr>
        <w:t xml:space="preserve">Attraction </w:t>
      </w:r>
      <w:r w:rsidRPr="00E82E8C">
        <w:rPr>
          <w:rFonts w:asciiTheme="majorHAnsi" w:hAnsiTheme="majorHAnsi"/>
        </w:rPr>
        <w:t xml:space="preserve">(2016) Drawing, pencil crayon on inked paper. </w:t>
      </w:r>
    </w:p>
    <w:p w14:paraId="237DDDFC" w14:textId="77777777" w:rsidR="00B31083" w:rsidRPr="00E82E8C" w:rsidRDefault="00B31083" w:rsidP="00B31083">
      <w:pPr>
        <w:rPr>
          <w:rFonts w:asciiTheme="majorHAnsi" w:hAnsiTheme="majorHAnsi"/>
        </w:rPr>
      </w:pPr>
    </w:p>
    <w:p w14:paraId="4E288A5D" w14:textId="06DDBE78" w:rsidR="00B31083" w:rsidRPr="00E82E8C" w:rsidRDefault="00B31083" w:rsidP="00B31083">
      <w:pPr>
        <w:rPr>
          <w:rFonts w:asciiTheme="majorHAnsi" w:hAnsiTheme="majorHAnsi"/>
        </w:rPr>
      </w:pPr>
      <w:r w:rsidRPr="00E82E8C">
        <w:rPr>
          <w:rFonts w:asciiTheme="majorHAnsi" w:hAnsiTheme="majorHAnsi"/>
          <w:i/>
        </w:rPr>
        <w:t xml:space="preserve">Connection </w:t>
      </w:r>
      <w:r w:rsidRPr="00E82E8C">
        <w:rPr>
          <w:rFonts w:asciiTheme="majorHAnsi" w:hAnsiTheme="majorHAnsi"/>
        </w:rPr>
        <w:t>(2015)</w:t>
      </w:r>
      <w:r w:rsidRPr="00E82E8C">
        <w:rPr>
          <w:rFonts w:asciiTheme="majorHAnsi" w:hAnsiTheme="majorHAnsi"/>
          <w:i/>
        </w:rPr>
        <w:t xml:space="preserve">, </w:t>
      </w:r>
      <w:r w:rsidRPr="00E82E8C">
        <w:rPr>
          <w:rFonts w:asciiTheme="majorHAnsi" w:hAnsiTheme="majorHAnsi"/>
        </w:rPr>
        <w:t xml:space="preserve">Drawing, pencil on paper. </w:t>
      </w:r>
    </w:p>
    <w:p w14:paraId="03E0B586" w14:textId="77777777" w:rsidR="00B31083" w:rsidRPr="00E82E8C" w:rsidRDefault="00B31083" w:rsidP="00B31083">
      <w:pPr>
        <w:rPr>
          <w:rFonts w:asciiTheme="majorHAnsi" w:hAnsiTheme="majorHAnsi"/>
          <w:b/>
          <w:i/>
        </w:rPr>
      </w:pPr>
    </w:p>
    <w:p w14:paraId="4F057D5A" w14:textId="77777777" w:rsidR="00B31083" w:rsidRPr="00E82E8C" w:rsidRDefault="00B31083" w:rsidP="00B31083">
      <w:pPr>
        <w:rPr>
          <w:rFonts w:asciiTheme="majorHAnsi" w:hAnsiTheme="majorHAnsi"/>
        </w:rPr>
      </w:pPr>
      <w:r w:rsidRPr="00E82E8C">
        <w:rPr>
          <w:rFonts w:asciiTheme="majorHAnsi" w:hAnsiTheme="majorHAnsi"/>
          <w:i/>
        </w:rPr>
        <w:t xml:space="preserve">Expansion </w:t>
      </w:r>
      <w:r w:rsidRPr="00E82E8C">
        <w:rPr>
          <w:rFonts w:asciiTheme="majorHAnsi" w:hAnsiTheme="majorHAnsi"/>
        </w:rPr>
        <w:t xml:space="preserve">(2016) Drawing, pencil and graphite on paper. </w:t>
      </w:r>
    </w:p>
    <w:p w14:paraId="379C605A" w14:textId="77777777" w:rsidR="00B31083" w:rsidRPr="00E82E8C" w:rsidRDefault="00B31083" w:rsidP="00B31083">
      <w:pPr>
        <w:rPr>
          <w:rFonts w:asciiTheme="majorHAnsi" w:hAnsiTheme="majorHAnsi"/>
        </w:rPr>
      </w:pPr>
    </w:p>
    <w:p w14:paraId="681E8F09" w14:textId="6113A74C" w:rsidR="00B31083" w:rsidRPr="00E82E8C" w:rsidRDefault="00B31083" w:rsidP="00B31083">
      <w:pPr>
        <w:rPr>
          <w:rFonts w:asciiTheme="majorHAnsi" w:hAnsiTheme="majorHAnsi"/>
        </w:rPr>
      </w:pPr>
      <w:r w:rsidRPr="00E82E8C">
        <w:rPr>
          <w:rFonts w:asciiTheme="majorHAnsi" w:hAnsiTheme="majorHAnsi"/>
          <w:i/>
        </w:rPr>
        <w:t>F</w:t>
      </w:r>
      <w:r w:rsidRPr="00E82E8C">
        <w:rPr>
          <w:rFonts w:asciiTheme="majorHAnsi" w:hAnsiTheme="majorHAnsi"/>
          <w:i/>
        </w:rPr>
        <w:t>lown</w:t>
      </w:r>
      <w:r w:rsidRPr="00E82E8C">
        <w:rPr>
          <w:rFonts w:asciiTheme="majorHAnsi" w:hAnsiTheme="majorHAnsi"/>
        </w:rPr>
        <w:t xml:space="preserve"> (</w:t>
      </w:r>
      <w:r w:rsidRPr="00E82E8C">
        <w:rPr>
          <w:rFonts w:asciiTheme="majorHAnsi" w:hAnsiTheme="majorHAnsi"/>
        </w:rPr>
        <w:t>2015</w:t>
      </w:r>
      <w:r w:rsidRPr="00E82E8C">
        <w:rPr>
          <w:rFonts w:asciiTheme="majorHAnsi" w:hAnsiTheme="majorHAnsi"/>
        </w:rPr>
        <w:t>)</w:t>
      </w:r>
      <w:r w:rsidRPr="00E82E8C">
        <w:rPr>
          <w:rFonts w:asciiTheme="majorHAnsi" w:hAnsiTheme="majorHAnsi" w:cs="Arial"/>
          <w:b/>
          <w:bCs/>
          <w:iCs/>
          <w:color w:val="000000"/>
          <w:sz w:val="28"/>
          <w:szCs w:val="28"/>
        </w:rPr>
        <w:t xml:space="preserve"> </w:t>
      </w:r>
      <w:r w:rsidRPr="00E82E8C">
        <w:rPr>
          <w:rFonts w:asciiTheme="majorHAnsi" w:hAnsiTheme="majorHAnsi"/>
        </w:rPr>
        <w:t>Light installation, hand folded acrylic, programmed LEDs</w:t>
      </w:r>
      <w:r w:rsidR="00E82E8C" w:rsidRPr="00E82E8C">
        <w:rPr>
          <w:rFonts w:asciiTheme="majorHAnsi" w:hAnsiTheme="majorHAnsi"/>
        </w:rPr>
        <w:t>.</w:t>
      </w:r>
    </w:p>
    <w:p w14:paraId="20092BBA" w14:textId="02E2A1C1" w:rsidR="00B31083" w:rsidRPr="00E82E8C" w:rsidRDefault="00B31083" w:rsidP="00B31083">
      <w:pPr>
        <w:rPr>
          <w:rFonts w:asciiTheme="majorHAnsi" w:hAnsiTheme="majorHAnsi"/>
        </w:rPr>
      </w:pPr>
      <w:r w:rsidRPr="00E82E8C">
        <w:rPr>
          <w:rFonts w:asciiTheme="majorHAnsi" w:hAnsiTheme="majorHAnsi"/>
        </w:rPr>
        <w:tab/>
        <w:t xml:space="preserve">In collaboration with Sean Clark </w:t>
      </w:r>
    </w:p>
    <w:p w14:paraId="0E2A44CD" w14:textId="77777777" w:rsidR="00B31083" w:rsidRPr="00E82E8C" w:rsidRDefault="00B31083" w:rsidP="00B31083">
      <w:pPr>
        <w:rPr>
          <w:rFonts w:asciiTheme="majorHAnsi" w:hAnsiTheme="majorHAnsi"/>
        </w:rPr>
      </w:pPr>
    </w:p>
    <w:p w14:paraId="6FD309C2" w14:textId="77777777" w:rsidR="00B31083" w:rsidRPr="00E82E8C" w:rsidRDefault="00B31083" w:rsidP="00B31083">
      <w:pPr>
        <w:rPr>
          <w:rFonts w:asciiTheme="majorHAnsi" w:hAnsiTheme="majorHAnsi"/>
        </w:rPr>
      </w:pPr>
      <w:r w:rsidRPr="00E82E8C">
        <w:rPr>
          <w:rFonts w:asciiTheme="majorHAnsi" w:hAnsiTheme="majorHAnsi"/>
          <w:i/>
        </w:rPr>
        <w:t xml:space="preserve">Gravitate </w:t>
      </w:r>
      <w:r w:rsidRPr="00E82E8C">
        <w:rPr>
          <w:rFonts w:asciiTheme="majorHAnsi" w:hAnsiTheme="majorHAnsi"/>
        </w:rPr>
        <w:t xml:space="preserve">(2016) Drawing, pencil and graphite on paper. </w:t>
      </w:r>
    </w:p>
    <w:p w14:paraId="069E208D" w14:textId="77777777" w:rsidR="00B31083" w:rsidRPr="00E82E8C" w:rsidRDefault="00B31083" w:rsidP="00B31083">
      <w:pPr>
        <w:rPr>
          <w:rFonts w:asciiTheme="majorHAnsi" w:hAnsiTheme="majorHAnsi"/>
        </w:rPr>
      </w:pPr>
    </w:p>
    <w:p w14:paraId="178C12E0" w14:textId="6DB3A5FE" w:rsidR="00B31083" w:rsidRPr="00E82E8C" w:rsidRDefault="00B31083" w:rsidP="00B31083">
      <w:pPr>
        <w:rPr>
          <w:rFonts w:asciiTheme="majorHAnsi" w:hAnsiTheme="majorHAnsi"/>
          <w:b/>
          <w:bCs/>
        </w:rPr>
      </w:pPr>
      <w:r w:rsidRPr="00E82E8C">
        <w:rPr>
          <w:rFonts w:asciiTheme="majorHAnsi" w:hAnsiTheme="majorHAnsi"/>
          <w:bCs/>
          <w:i/>
        </w:rPr>
        <w:t xml:space="preserve">Machine for Living </w:t>
      </w:r>
      <w:r w:rsidRPr="00E82E8C">
        <w:rPr>
          <w:rFonts w:asciiTheme="majorHAnsi" w:hAnsiTheme="majorHAnsi"/>
          <w:bCs/>
        </w:rPr>
        <w:t>(</w:t>
      </w:r>
      <w:r w:rsidRPr="00E82E8C">
        <w:rPr>
          <w:rFonts w:asciiTheme="majorHAnsi" w:hAnsiTheme="majorHAnsi"/>
        </w:rPr>
        <w:t>Tou</w:t>
      </w:r>
      <w:r w:rsidRPr="00E82E8C">
        <w:rPr>
          <w:rFonts w:asciiTheme="majorHAnsi" w:hAnsiTheme="majorHAnsi"/>
        </w:rPr>
        <w:t>red 2001-3) Installation</w:t>
      </w:r>
      <w:r w:rsidR="00E82E8C" w:rsidRPr="00E82E8C">
        <w:rPr>
          <w:rFonts w:asciiTheme="majorHAnsi" w:hAnsiTheme="majorHAnsi"/>
        </w:rPr>
        <w:t xml:space="preserve"> for dance performance.</w:t>
      </w:r>
      <w:r w:rsidRPr="00E82E8C">
        <w:rPr>
          <w:rFonts w:asciiTheme="majorHAnsi" w:hAnsiTheme="majorHAnsi"/>
        </w:rPr>
        <w:t xml:space="preserve"> </w:t>
      </w:r>
    </w:p>
    <w:p w14:paraId="73BCE241" w14:textId="7261780F" w:rsidR="00B31083" w:rsidRPr="00E82E8C" w:rsidRDefault="00B31083" w:rsidP="00B31083">
      <w:pPr>
        <w:ind w:firstLine="720"/>
        <w:rPr>
          <w:rFonts w:asciiTheme="majorHAnsi" w:hAnsiTheme="majorHAnsi"/>
        </w:rPr>
      </w:pPr>
      <w:r w:rsidRPr="00E82E8C">
        <w:rPr>
          <w:rFonts w:asciiTheme="majorHAnsi" w:hAnsiTheme="majorHAnsi"/>
        </w:rPr>
        <w:t>In collaboration with Carol Brown Dances</w:t>
      </w:r>
    </w:p>
    <w:p w14:paraId="0E58A2FE" w14:textId="77777777" w:rsidR="00B31083" w:rsidRPr="00E82E8C" w:rsidRDefault="00B31083" w:rsidP="00B31083">
      <w:pPr>
        <w:ind w:firstLine="720"/>
        <w:rPr>
          <w:rFonts w:asciiTheme="majorHAnsi" w:hAnsiTheme="majorHAnsi"/>
        </w:rPr>
      </w:pPr>
    </w:p>
    <w:p w14:paraId="134796F2" w14:textId="6BCA5B04" w:rsidR="00E82E8C" w:rsidRPr="00E82E8C" w:rsidRDefault="00B31083" w:rsidP="00B31083">
      <w:pPr>
        <w:rPr>
          <w:rFonts w:asciiTheme="majorHAnsi" w:hAnsiTheme="majorHAnsi"/>
        </w:rPr>
      </w:pPr>
      <w:r w:rsidRPr="00E82E8C">
        <w:rPr>
          <w:rFonts w:asciiTheme="majorHAnsi" w:hAnsiTheme="majorHAnsi"/>
          <w:bCs/>
          <w:i/>
        </w:rPr>
        <w:t xml:space="preserve">Shelf Life </w:t>
      </w:r>
      <w:r w:rsidRPr="00E82E8C">
        <w:rPr>
          <w:rFonts w:asciiTheme="majorHAnsi" w:hAnsiTheme="majorHAnsi"/>
          <w:bCs/>
        </w:rPr>
        <w:t>(</w:t>
      </w:r>
      <w:r w:rsidRPr="00E82E8C">
        <w:rPr>
          <w:rFonts w:asciiTheme="majorHAnsi" w:hAnsiTheme="majorHAnsi"/>
        </w:rPr>
        <w:t xml:space="preserve">Toured 1998 </w:t>
      </w:r>
      <w:r w:rsidRPr="00E82E8C">
        <w:rPr>
          <w:rFonts w:asciiTheme="majorHAnsi" w:hAnsiTheme="majorHAnsi"/>
        </w:rPr>
        <w:t>-</w:t>
      </w:r>
      <w:r w:rsidRPr="00E82E8C">
        <w:rPr>
          <w:rFonts w:asciiTheme="majorHAnsi" w:hAnsiTheme="majorHAnsi"/>
        </w:rPr>
        <w:t xml:space="preserve"> 2000</w:t>
      </w:r>
      <w:r w:rsidRPr="00E82E8C">
        <w:rPr>
          <w:rFonts w:asciiTheme="majorHAnsi" w:hAnsiTheme="majorHAnsi"/>
        </w:rPr>
        <w:t>)</w:t>
      </w:r>
      <w:r w:rsidR="00E82E8C" w:rsidRPr="00E82E8C">
        <w:rPr>
          <w:rFonts w:asciiTheme="majorHAnsi" w:hAnsiTheme="majorHAnsi"/>
          <w:b/>
          <w:bCs/>
        </w:rPr>
        <w:t xml:space="preserve"> </w:t>
      </w:r>
      <w:r w:rsidR="00E82E8C" w:rsidRPr="00E82E8C">
        <w:rPr>
          <w:rFonts w:asciiTheme="majorHAnsi" w:hAnsiTheme="majorHAnsi"/>
        </w:rPr>
        <w:t xml:space="preserve">Installation for dance performance. </w:t>
      </w:r>
    </w:p>
    <w:p w14:paraId="1ADF483A" w14:textId="32FEC1E7" w:rsidR="00B31083" w:rsidRPr="00E82E8C" w:rsidRDefault="00E82E8C" w:rsidP="00E82E8C">
      <w:pPr>
        <w:ind w:firstLine="720"/>
        <w:rPr>
          <w:rFonts w:asciiTheme="majorHAnsi" w:hAnsiTheme="majorHAnsi"/>
        </w:rPr>
      </w:pPr>
      <w:r w:rsidRPr="00E82E8C">
        <w:rPr>
          <w:rFonts w:asciiTheme="majorHAnsi" w:hAnsiTheme="majorHAnsi"/>
        </w:rPr>
        <w:t>In c</w:t>
      </w:r>
      <w:r w:rsidR="00B31083" w:rsidRPr="00E82E8C">
        <w:rPr>
          <w:rFonts w:asciiTheme="majorHAnsi" w:hAnsiTheme="majorHAnsi"/>
        </w:rPr>
        <w:t>ollaborat</w:t>
      </w:r>
      <w:r w:rsidRPr="00E82E8C">
        <w:rPr>
          <w:rFonts w:asciiTheme="majorHAnsi" w:hAnsiTheme="majorHAnsi"/>
        </w:rPr>
        <w:t>ion with Carol Brown Dances</w:t>
      </w:r>
    </w:p>
    <w:p w14:paraId="51FE83FE" w14:textId="77777777" w:rsidR="00E82E8C" w:rsidRPr="00E82E8C" w:rsidRDefault="00E82E8C" w:rsidP="00E82E8C">
      <w:pPr>
        <w:ind w:firstLine="720"/>
        <w:rPr>
          <w:rFonts w:asciiTheme="majorHAnsi" w:hAnsiTheme="majorHAnsi"/>
        </w:rPr>
      </w:pPr>
    </w:p>
    <w:p w14:paraId="0DC4F5EF" w14:textId="376D4AFB" w:rsidR="00E82E8C" w:rsidRPr="00E82E8C" w:rsidRDefault="00E82E8C" w:rsidP="00E82E8C">
      <w:pPr>
        <w:rPr>
          <w:rFonts w:asciiTheme="majorHAnsi" w:hAnsiTheme="majorHAnsi"/>
          <w:b/>
        </w:rPr>
      </w:pPr>
      <w:r w:rsidRPr="00E82E8C">
        <w:rPr>
          <w:rFonts w:asciiTheme="majorHAnsi" w:hAnsiTheme="majorHAnsi"/>
          <w:i/>
        </w:rPr>
        <w:t>Signal Series, Brass No.1</w:t>
      </w:r>
      <w:r w:rsidRPr="00E82E8C">
        <w:rPr>
          <w:rFonts w:asciiTheme="majorHAnsi" w:hAnsiTheme="majorHAnsi"/>
          <w:b/>
        </w:rPr>
        <w:t xml:space="preserve"> </w:t>
      </w:r>
      <w:r w:rsidRPr="00E82E8C">
        <w:rPr>
          <w:rFonts w:asciiTheme="majorHAnsi" w:hAnsiTheme="majorHAnsi"/>
        </w:rPr>
        <w:t xml:space="preserve">(2016) </w:t>
      </w:r>
      <w:r w:rsidRPr="00E82E8C">
        <w:rPr>
          <w:rFonts w:asciiTheme="majorHAnsi" w:hAnsiTheme="majorHAnsi"/>
          <w:lang w:val="en-US"/>
        </w:rPr>
        <w:t xml:space="preserve">Wall-based light works, </w:t>
      </w:r>
      <w:r w:rsidRPr="00E82E8C">
        <w:rPr>
          <w:rFonts w:asciiTheme="majorHAnsi" w:hAnsiTheme="majorHAnsi"/>
        </w:rPr>
        <w:t>hand chiselled brass sheet, programmed LEDs.</w:t>
      </w:r>
    </w:p>
    <w:p w14:paraId="581B79AF" w14:textId="0CE18702" w:rsidR="00E82E8C" w:rsidRPr="00E82E8C" w:rsidRDefault="00E82E8C" w:rsidP="00E82E8C">
      <w:pPr>
        <w:rPr>
          <w:rFonts w:asciiTheme="majorHAnsi" w:hAnsiTheme="majorHAnsi"/>
        </w:rPr>
      </w:pPr>
      <w:r w:rsidRPr="00E82E8C">
        <w:rPr>
          <w:rFonts w:asciiTheme="majorHAnsi" w:hAnsiTheme="majorHAnsi"/>
        </w:rPr>
        <w:tab/>
      </w:r>
      <w:r w:rsidRPr="00E82E8C">
        <w:rPr>
          <w:rFonts w:asciiTheme="majorHAnsi" w:hAnsiTheme="majorHAnsi"/>
        </w:rPr>
        <w:t>In collaboration with Sean Clark</w:t>
      </w:r>
    </w:p>
    <w:p w14:paraId="2A9337AF" w14:textId="77777777" w:rsidR="00B31083" w:rsidRPr="00E82E8C" w:rsidRDefault="00B31083" w:rsidP="00E82E8C">
      <w:pPr>
        <w:rPr>
          <w:rFonts w:asciiTheme="majorHAnsi" w:hAnsiTheme="majorHAnsi"/>
        </w:rPr>
      </w:pPr>
    </w:p>
    <w:p w14:paraId="1A51899B" w14:textId="4288EA99" w:rsidR="00B31083" w:rsidRPr="00E82E8C" w:rsidRDefault="00E82E8C" w:rsidP="00E82E8C">
      <w:pPr>
        <w:rPr>
          <w:rFonts w:asciiTheme="majorHAnsi" w:hAnsiTheme="majorHAnsi"/>
          <w:bCs/>
        </w:rPr>
      </w:pPr>
      <w:r w:rsidRPr="00E82E8C">
        <w:rPr>
          <w:rFonts w:asciiTheme="majorHAnsi" w:hAnsiTheme="majorHAnsi"/>
          <w:bCs/>
          <w:i/>
        </w:rPr>
        <w:t xml:space="preserve">Trace Elements </w:t>
      </w:r>
      <w:r w:rsidRPr="00E82E8C">
        <w:rPr>
          <w:rFonts w:asciiTheme="majorHAnsi" w:hAnsiTheme="majorHAnsi"/>
          <w:bCs/>
        </w:rPr>
        <w:t>(</w:t>
      </w:r>
      <w:r w:rsidRPr="00E82E8C">
        <w:rPr>
          <w:rFonts w:asciiTheme="majorHAnsi" w:hAnsiTheme="majorHAnsi"/>
        </w:rPr>
        <w:t>2004</w:t>
      </w:r>
      <w:r w:rsidRPr="00E82E8C">
        <w:rPr>
          <w:rFonts w:asciiTheme="majorHAnsi" w:hAnsiTheme="majorHAnsi"/>
        </w:rPr>
        <w:t xml:space="preserve">) </w:t>
      </w:r>
      <w:r w:rsidRPr="00E82E8C">
        <w:rPr>
          <w:rFonts w:asciiTheme="majorHAnsi" w:hAnsiTheme="majorHAnsi"/>
          <w:bCs/>
        </w:rPr>
        <w:t xml:space="preserve">Public artwork, </w:t>
      </w:r>
      <w:r w:rsidRPr="00E82E8C">
        <w:rPr>
          <w:rFonts w:asciiTheme="majorHAnsi" w:hAnsiTheme="majorHAnsi"/>
        </w:rPr>
        <w:t>animated LED channels</w:t>
      </w:r>
      <w:r w:rsidRPr="00E82E8C">
        <w:rPr>
          <w:rFonts w:asciiTheme="majorHAnsi" w:hAnsiTheme="majorHAnsi"/>
        </w:rPr>
        <w:t xml:space="preserve">. </w:t>
      </w:r>
      <w:r w:rsidR="00B31083" w:rsidRPr="00E82E8C">
        <w:rPr>
          <w:rFonts w:asciiTheme="majorHAnsi" w:hAnsiTheme="majorHAnsi"/>
        </w:rPr>
        <w:t xml:space="preserve">Electric Wharf, Coventry. </w:t>
      </w:r>
    </w:p>
    <w:p w14:paraId="4518C5BE" w14:textId="77777777" w:rsidR="00B31083" w:rsidRPr="00E82E8C" w:rsidRDefault="00B31083" w:rsidP="008419C5">
      <w:pPr>
        <w:ind w:left="360"/>
        <w:rPr>
          <w:rFonts w:asciiTheme="majorHAnsi" w:hAnsiTheme="majorHAnsi"/>
        </w:rPr>
      </w:pPr>
    </w:p>
    <w:p w14:paraId="2650F2A1" w14:textId="1269A68C" w:rsidR="00E82E8C" w:rsidRPr="00E82E8C" w:rsidRDefault="00E82E8C" w:rsidP="00E82E8C">
      <w:pPr>
        <w:rPr>
          <w:rFonts w:asciiTheme="majorHAnsi" w:hAnsiTheme="majorHAnsi"/>
        </w:rPr>
      </w:pPr>
      <w:r w:rsidRPr="00E82E8C">
        <w:rPr>
          <w:rFonts w:asciiTheme="majorHAnsi" w:hAnsiTheme="majorHAnsi"/>
          <w:i/>
        </w:rPr>
        <w:t>Turning</w:t>
      </w:r>
      <w:r w:rsidRPr="00E82E8C">
        <w:rPr>
          <w:rFonts w:asciiTheme="majorHAnsi" w:hAnsiTheme="majorHAnsi"/>
          <w:b/>
        </w:rPr>
        <w:t xml:space="preserve"> </w:t>
      </w:r>
      <w:r w:rsidRPr="00E82E8C">
        <w:rPr>
          <w:rFonts w:asciiTheme="majorHAnsi" w:hAnsiTheme="majorHAnsi"/>
        </w:rPr>
        <w:t xml:space="preserve">(2015) Drawing, oil pastel on inked paper. </w:t>
      </w:r>
    </w:p>
    <w:p w14:paraId="6266D9F8" w14:textId="77777777" w:rsidR="00B31083" w:rsidRPr="00E82E8C" w:rsidRDefault="00B31083" w:rsidP="008419C5">
      <w:pPr>
        <w:ind w:left="360"/>
        <w:rPr>
          <w:rFonts w:asciiTheme="majorHAnsi" w:hAnsiTheme="majorHAnsi"/>
        </w:rPr>
      </w:pPr>
    </w:p>
    <w:p w14:paraId="3843A36B" w14:textId="77777777" w:rsidR="008419C5" w:rsidRPr="00E82E8C" w:rsidRDefault="008419C5">
      <w:pPr>
        <w:rPr>
          <w:rFonts w:asciiTheme="majorHAnsi" w:hAnsiTheme="majorHAnsi"/>
        </w:rPr>
      </w:pPr>
    </w:p>
    <w:sectPr w:rsidR="008419C5" w:rsidRPr="00E82E8C" w:rsidSect="00835748"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ao Sangam MN">
    <w:panose1 w:val="02000400000000000000"/>
    <w:charset w:val="00"/>
    <w:family w:val="auto"/>
    <w:pitch w:val="variable"/>
    <w:sig w:usb0="80100003" w:usb1="00000000" w:usb2="00000000" w:usb3="00000000" w:csb0="00000001" w:csb1="00000000"/>
  </w:font>
  <w:font w:name="ＭＳ 明朝">
    <w:charset w:val="80"/>
    <w:family w:val="roman"/>
    <w:pitch w:val="fixed"/>
    <w:sig w:usb0="E00002FF" w:usb1="6AC7FDFB" w:usb2="08000012" w:usb3="00000000" w:csb0="0002009F" w:csb1="00000000"/>
  </w:font>
  <w:font w:name="Helvetica">
    <w:panose1 w:val="00000000000000000000"/>
    <w:charset w:val="00"/>
    <w:family w:val="swiss"/>
    <w:pitch w:val="variable"/>
    <w:sig w:usb0="E00002FF" w:usb1="5000785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ＭＳ ゴシック">
    <w:charset w:val="80"/>
    <w:family w:val="swiss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D2071B6"/>
    <w:multiLevelType w:val="hybridMultilevel"/>
    <w:tmpl w:val="5EBCBAA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19C5"/>
    <w:rsid w:val="00192E66"/>
    <w:rsid w:val="00255987"/>
    <w:rsid w:val="00534066"/>
    <w:rsid w:val="00835748"/>
    <w:rsid w:val="008419C5"/>
    <w:rsid w:val="00906E88"/>
    <w:rsid w:val="00B31083"/>
    <w:rsid w:val="00B53909"/>
    <w:rsid w:val="00E82E8C"/>
    <w:rsid w:val="00ED3AC5"/>
    <w:rsid w:val="00F676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69E988E"/>
  <w14:defaultImageDpi w14:val="30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ao Sangam MN" w:eastAsiaTheme="minorEastAsia" w:hAnsi="Lao Sangam MN" w:cs="Helvetica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31083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419C5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semiHidden/>
    <w:rsid w:val="00B31083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209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8796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753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4969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785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967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441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4827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174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4379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181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781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469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6145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309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6144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140</Words>
  <Characters>798</Characters>
  <Application>Microsoft Macintosh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Rolinson Craig Ltd</Company>
  <LinksUpToDate>false</LinksUpToDate>
  <CharactersWithSpaces>937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Esther Rolinson</dc:creator>
  <cp:keywords/>
  <dc:description/>
  <cp:lastModifiedBy>Caroline Menezes</cp:lastModifiedBy>
  <cp:revision>3</cp:revision>
  <cp:lastPrinted>2017-06-02T11:03:00Z</cp:lastPrinted>
  <dcterms:created xsi:type="dcterms:W3CDTF">2017-07-14T08:12:00Z</dcterms:created>
  <dcterms:modified xsi:type="dcterms:W3CDTF">2017-07-14T08:32:00Z</dcterms:modified>
</cp:coreProperties>
</file>